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DE" w:rsidRPr="00C947DE" w:rsidRDefault="00C947DE" w:rsidP="00C947DE">
      <w:pPr>
        <w:tabs>
          <w:tab w:val="left" w:pos="0"/>
        </w:tabs>
        <w:ind w:left="-426" w:firstLine="426"/>
        <w:jc w:val="center"/>
        <w:rPr>
          <w:i/>
          <w:sz w:val="24"/>
          <w:szCs w:val="24"/>
        </w:rPr>
      </w:pPr>
      <w:r w:rsidRPr="00C947DE">
        <w:rPr>
          <w:i/>
          <w:sz w:val="24"/>
          <w:szCs w:val="24"/>
          <w:highlight w:val="cyan"/>
        </w:rPr>
        <w:t>2da. Prueba de Física 5º Artístico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i/>
          <w:sz w:val="24"/>
          <w:szCs w:val="24"/>
        </w:rPr>
      </w:pPr>
      <w:r w:rsidRPr="00C947DE">
        <w:rPr>
          <w:i/>
          <w:sz w:val="24"/>
          <w:szCs w:val="24"/>
          <w:highlight w:val="yellow"/>
        </w:rPr>
        <w:t>Primera parte: Fabricación de un instrumento musical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23.25pt;width:426.5pt;height:196.5pt;z-index:251660288">
            <v:textbox>
              <w:txbxContent>
                <w:p w:rsidR="00C947DE" w:rsidRPr="00682A33" w:rsidRDefault="00C947DE" w:rsidP="00C947DE">
                  <w:pPr>
                    <w:pStyle w:val="NormalWeb"/>
                    <w:rPr>
                      <w:rFonts w:asciiTheme="minorHAnsi" w:hAnsiTheme="minorHAnsi"/>
                      <w:i/>
                    </w:rPr>
                  </w:pPr>
                  <w:r w:rsidRPr="00682A33">
                    <w:rPr>
                      <w:rFonts w:asciiTheme="minorHAnsi" w:hAnsiTheme="minorHAnsi"/>
                      <w:i/>
                    </w:rPr>
                    <w:t>1. ¿Qué instrumento elegiste? ¿Por qué?</w:t>
                  </w:r>
                </w:p>
                <w:p w:rsidR="00C947DE" w:rsidRPr="00682A33" w:rsidRDefault="00C947DE" w:rsidP="00C947DE">
                  <w:pPr>
                    <w:pStyle w:val="NormalWeb"/>
                    <w:rPr>
                      <w:rFonts w:asciiTheme="minorHAnsi" w:hAnsiTheme="minorHAnsi"/>
                      <w:i/>
                    </w:rPr>
                  </w:pPr>
                  <w:r w:rsidRPr="00682A33">
                    <w:rPr>
                      <w:rFonts w:asciiTheme="minorHAnsi" w:hAnsiTheme="minorHAnsi"/>
                      <w:i/>
                    </w:rPr>
                    <w:t>2. a. Cuenta en un párrafo o dos cómo realizaste su construcción y qué obstáculos encontraste para la realización (desde el punto de vista conceptual, económico, etc</w:t>
                  </w:r>
                  <w:r>
                    <w:rPr>
                      <w:rFonts w:asciiTheme="minorHAnsi" w:hAnsiTheme="minorHAnsi"/>
                      <w:i/>
                    </w:rPr>
                    <w:t>.</w:t>
                  </w:r>
                  <w:r w:rsidRPr="00682A33">
                    <w:rPr>
                      <w:rFonts w:asciiTheme="minorHAnsi" w:hAnsiTheme="minorHAnsi"/>
                      <w:i/>
                    </w:rPr>
                    <w:t>).</w:t>
                  </w:r>
                </w:p>
                <w:p w:rsidR="00C947DE" w:rsidRPr="00682A33" w:rsidRDefault="00C947DE" w:rsidP="00C947DE">
                  <w:pPr>
                    <w:pStyle w:val="NormalWeb"/>
                    <w:rPr>
                      <w:rFonts w:asciiTheme="minorHAnsi" w:hAnsiTheme="minorHAnsi"/>
                      <w:i/>
                    </w:rPr>
                  </w:pPr>
                  <w:r w:rsidRPr="00682A33">
                    <w:rPr>
                      <w:rFonts w:asciiTheme="minorHAnsi" w:hAnsiTheme="minorHAnsi"/>
                      <w:i/>
                    </w:rPr>
                    <w:t>   b. Plantea cálculos (Si es que los hubiere)</w:t>
                  </w:r>
                </w:p>
                <w:p w:rsidR="00C947DE" w:rsidRPr="00682A33" w:rsidRDefault="00C947DE" w:rsidP="00C947DE">
                  <w:pPr>
                    <w:pStyle w:val="NormalWeb"/>
                    <w:rPr>
                      <w:rFonts w:asciiTheme="minorHAnsi" w:hAnsiTheme="minorHAnsi"/>
                      <w:i/>
                    </w:rPr>
                  </w:pPr>
                  <w:r w:rsidRPr="00682A33">
                    <w:rPr>
                      <w:rFonts w:asciiTheme="minorHAnsi" w:hAnsiTheme="minorHAnsi"/>
                      <w:i/>
                    </w:rPr>
                    <w:t>3. ¿Qué tipo de instrumento es?</w:t>
                  </w:r>
                </w:p>
                <w:p w:rsidR="00C947DE" w:rsidRPr="00682A33" w:rsidRDefault="00C947DE" w:rsidP="00C947DE">
                  <w:pPr>
                    <w:pStyle w:val="NormalWeb"/>
                    <w:rPr>
                      <w:rFonts w:asciiTheme="minorHAnsi" w:hAnsiTheme="minorHAnsi"/>
                      <w:i/>
                    </w:rPr>
                  </w:pPr>
                  <w:r w:rsidRPr="00682A33">
                    <w:rPr>
                      <w:rFonts w:asciiTheme="minorHAnsi" w:hAnsiTheme="minorHAnsi"/>
                      <w:i/>
                    </w:rPr>
                    <w:t>4. ¿Cómo lo afinó?</w:t>
                  </w:r>
                </w:p>
                <w:p w:rsidR="00C947DE" w:rsidRPr="00682A33" w:rsidRDefault="00C947DE" w:rsidP="00C947DE">
                  <w:pPr>
                    <w:pStyle w:val="NormalWeb"/>
                    <w:rPr>
                      <w:rFonts w:asciiTheme="minorHAnsi" w:hAnsiTheme="minorHAnsi"/>
                      <w:i/>
                    </w:rPr>
                  </w:pPr>
                  <w:r w:rsidRPr="00682A33">
                    <w:rPr>
                      <w:rFonts w:asciiTheme="minorHAnsi" w:hAnsiTheme="minorHAnsi"/>
                      <w:i/>
                    </w:rPr>
                    <w:t xml:space="preserve">5. Referencias bibliográficas (libros consultados ya sea en formato papel u </w:t>
                  </w:r>
                  <w:proofErr w:type="spellStart"/>
                  <w:r w:rsidRPr="00682A33">
                    <w:rPr>
                      <w:rFonts w:asciiTheme="minorHAnsi" w:hAnsiTheme="minorHAnsi"/>
                      <w:i/>
                    </w:rPr>
                    <w:t>on</w:t>
                  </w:r>
                  <w:proofErr w:type="spellEnd"/>
                  <w:r w:rsidRPr="00682A33">
                    <w:rPr>
                      <w:rFonts w:asciiTheme="minorHAnsi" w:hAnsiTheme="minorHAnsi"/>
                      <w:i/>
                    </w:rPr>
                    <w:t xml:space="preserve"> line).</w:t>
                  </w:r>
                </w:p>
                <w:p w:rsidR="00C947DE" w:rsidRPr="00682A33" w:rsidRDefault="00C947DE" w:rsidP="00C947DE">
                  <w:pPr>
                    <w:rPr>
                      <w:i/>
                    </w:rPr>
                  </w:pPr>
                </w:p>
                <w:p w:rsidR="00C947DE" w:rsidRDefault="00C947DE" w:rsidP="00C947DE"/>
              </w:txbxContent>
            </v:textbox>
          </v:shape>
        </w:pict>
      </w:r>
      <w:r w:rsidRPr="00C947DE">
        <w:rPr>
          <w:sz w:val="24"/>
          <w:szCs w:val="24"/>
        </w:rPr>
        <w:t>Adjunto al instrumento deberá haber un documento donde se conteste lo siguiente: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Plazo máximo de entrega: 5º 11 Viernes 3/10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ab/>
      </w:r>
      <w:r w:rsidRPr="00C947DE">
        <w:rPr>
          <w:sz w:val="24"/>
          <w:szCs w:val="24"/>
        </w:rPr>
        <w:tab/>
      </w:r>
      <w:r w:rsidRPr="00C947DE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</w:t>
      </w:r>
      <w:r w:rsidRPr="00C947DE">
        <w:rPr>
          <w:sz w:val="24"/>
          <w:szCs w:val="24"/>
        </w:rPr>
        <w:t>5º 6  Miércoles 8/10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i/>
          <w:sz w:val="24"/>
          <w:szCs w:val="24"/>
        </w:rPr>
      </w:pPr>
      <w:r w:rsidRPr="00C947DE">
        <w:rPr>
          <w:i/>
          <w:sz w:val="24"/>
          <w:szCs w:val="24"/>
          <w:highlight w:val="yellow"/>
        </w:rPr>
        <w:t>Segunda parte</w:t>
      </w:r>
      <w:r w:rsidRPr="00C947DE">
        <w:rPr>
          <w:i/>
          <w:sz w:val="24"/>
          <w:szCs w:val="24"/>
        </w:rPr>
        <w:t xml:space="preserve">: 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b/>
          <w:sz w:val="24"/>
          <w:szCs w:val="24"/>
        </w:rPr>
      </w:pPr>
      <w:r w:rsidRPr="00C947DE">
        <w:rPr>
          <w:b/>
          <w:sz w:val="24"/>
          <w:szCs w:val="24"/>
        </w:rPr>
        <w:t xml:space="preserve">1. Lee los materiales brindados por la profesora y extrae los temas comunes; Elabora un mapa </w:t>
      </w:r>
      <w:r>
        <w:rPr>
          <w:b/>
          <w:sz w:val="24"/>
          <w:szCs w:val="24"/>
        </w:rPr>
        <w:tab/>
      </w:r>
      <w:r w:rsidRPr="00C947DE">
        <w:rPr>
          <w:b/>
          <w:sz w:val="24"/>
          <w:szCs w:val="24"/>
        </w:rPr>
        <w:t xml:space="preserve">conceptual. 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noProof/>
          <w:sz w:val="24"/>
          <w:szCs w:val="24"/>
          <w:lang w:eastAsia="es-E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192.45pt;margin-top:28.8pt;width:7.15pt;height:34.5pt;z-index:251661312"/>
        </w:pict>
      </w:r>
      <w:r w:rsidRPr="00C947DE">
        <w:rPr>
          <w:sz w:val="24"/>
          <w:szCs w:val="24"/>
        </w:rPr>
        <w:t>Materiales para consultar:</w:t>
      </w:r>
    </w:p>
    <w:p w:rsidR="00C947DE" w:rsidRPr="00C947DE" w:rsidRDefault="00C947DE" w:rsidP="00C947DE">
      <w:pPr>
        <w:pStyle w:val="Prrafodelista"/>
        <w:numPr>
          <w:ilvl w:val="0"/>
          <w:numId w:val="1"/>
        </w:numPr>
        <w:tabs>
          <w:tab w:val="left" w:pos="0"/>
        </w:tabs>
        <w:ind w:left="-426" w:firstLine="426"/>
        <w:rPr>
          <w:sz w:val="24"/>
          <w:szCs w:val="24"/>
        </w:rPr>
      </w:pPr>
      <w:proofErr w:type="spellStart"/>
      <w:r w:rsidRPr="00C947DE">
        <w:rPr>
          <w:sz w:val="24"/>
          <w:szCs w:val="24"/>
        </w:rPr>
        <w:t>Hewitt</w:t>
      </w:r>
      <w:proofErr w:type="spellEnd"/>
      <w:r w:rsidRPr="00C947DE">
        <w:rPr>
          <w:sz w:val="24"/>
          <w:szCs w:val="24"/>
        </w:rPr>
        <w:t>. Física conceptual            En fotocopiadora del liceo</w:t>
      </w:r>
    </w:p>
    <w:p w:rsidR="00C947DE" w:rsidRPr="00C947DE" w:rsidRDefault="00C947DE" w:rsidP="00C947DE">
      <w:pPr>
        <w:pStyle w:val="Prrafodelista"/>
        <w:numPr>
          <w:ilvl w:val="0"/>
          <w:numId w:val="1"/>
        </w:num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Aristegui &amp; otros. Física I</w:t>
      </w:r>
    </w:p>
    <w:p w:rsidR="00C947DE" w:rsidRPr="00C947DE" w:rsidRDefault="00C947DE" w:rsidP="00C947DE">
      <w:pPr>
        <w:pStyle w:val="Prrafodelista"/>
        <w:numPr>
          <w:ilvl w:val="0"/>
          <w:numId w:val="1"/>
        </w:numPr>
        <w:tabs>
          <w:tab w:val="left" w:pos="0"/>
        </w:tabs>
        <w:ind w:left="-426" w:firstLine="426"/>
        <w:rPr>
          <w:sz w:val="24"/>
          <w:szCs w:val="24"/>
        </w:rPr>
      </w:pPr>
      <w:proofErr w:type="spellStart"/>
      <w:r w:rsidRPr="00C947DE">
        <w:rPr>
          <w:sz w:val="24"/>
          <w:szCs w:val="24"/>
        </w:rPr>
        <w:t>Alvarenga</w:t>
      </w:r>
      <w:proofErr w:type="spellEnd"/>
      <w:r w:rsidRPr="00C947DE">
        <w:rPr>
          <w:sz w:val="24"/>
          <w:szCs w:val="24"/>
        </w:rPr>
        <w:t>. Física General. Lectura " Naturaleza de la luz y los colores de los cuerpos"</w:t>
      </w:r>
    </w:p>
    <w:p w:rsidR="00C947DE" w:rsidRPr="00C947DE" w:rsidRDefault="00C947DE" w:rsidP="00C947DE">
      <w:pPr>
        <w:pStyle w:val="Prrafodelista"/>
        <w:numPr>
          <w:ilvl w:val="0"/>
          <w:numId w:val="1"/>
        </w:num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Resumen de libro subida a la página (para profundizar)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b/>
          <w:sz w:val="24"/>
          <w:szCs w:val="24"/>
        </w:rPr>
      </w:pPr>
      <w:r w:rsidRPr="00C947DE">
        <w:rPr>
          <w:b/>
          <w:sz w:val="24"/>
          <w:szCs w:val="24"/>
        </w:rPr>
        <w:t>2. Contesta luego las siguientes interrogantes: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a- La luz blanca,¿ es pura? En cualquier caso, ¿cómo se puede demostrar esto?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 xml:space="preserve">b-  ¿Por qué un objeto (opaco) se ve de color, por ejemplo, rojo? ¿Influye en el color de un objeto la </w:t>
      </w:r>
      <w:r w:rsidR="00C4696C">
        <w:rPr>
          <w:sz w:val="24"/>
          <w:szCs w:val="24"/>
        </w:rPr>
        <w:tab/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>fuente de luz con que lo ilumine? Explica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c- ¿A qué se debe el color de un objeto transparente?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 xml:space="preserve">d- ¿Cuáles son los colores primarios aditivos ? 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lastRenderedPageBreak/>
        <w:t>e- ¿Qué ocurre cuando se combinan dos de los tres colores primarios aditivos? De un ejemplo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 xml:space="preserve"> f- ¿Cuáles son los colores complementarios del magenta y del azul?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g- ¿De qué color se ve la combinación de luz roja con luz azul?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h- ¿De qué color se ve la luz blanca si le restamos la luz amarilla?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i- ¿De qué color se ve la luz blanca si le restamos la luz verde?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j- ¿Cuáles son los colores primarios sustractivos?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k- ¿Cuándo emplearías la sustracción y cuándo la adición de colores?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b/>
          <w:sz w:val="24"/>
          <w:szCs w:val="24"/>
        </w:rPr>
      </w:pPr>
      <w:r w:rsidRPr="00C947DE">
        <w:rPr>
          <w:b/>
          <w:sz w:val="24"/>
          <w:szCs w:val="24"/>
        </w:rPr>
        <w:t>3. Situación problemática: Se le propone grabar un video para un grupo musical.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 xml:space="preserve">a) Para la música ellos quieren usar tres instrumentos de cuerda, de distinto timbre. ¿cuáles podrías </w:t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 xml:space="preserve">usar y por qué te parece que tienen distinto timbre? Además emplearán. Además sus integrantes son </w:t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>soprano, contralto, bajo y tenor. ¿Qué implica esto?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 xml:space="preserve">b) La sala de grabación es un estudio, ¿cómo debe estar construida? ¿Por qué?¿Qué elementos deben </w:t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>aparecer en ella? ¿Por qué?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c) El video también se realiza en un estudio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ab/>
        <w:t xml:space="preserve">- ¿Qué objetos u técnicas podrías usar para que la sala parezca más amplia de lo que es? Explica </w:t>
      </w:r>
      <w:r w:rsidR="00C4696C">
        <w:rPr>
          <w:sz w:val="24"/>
          <w:szCs w:val="24"/>
        </w:rPr>
        <w:tab/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 xml:space="preserve">brevemente. 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ab/>
        <w:t xml:space="preserve">-  Si ellos visten todos de blanco, ¿qué efectos tendrá la iluminación de luces de distintos </w:t>
      </w:r>
      <w:r w:rsidR="00C4696C">
        <w:rPr>
          <w:sz w:val="24"/>
          <w:szCs w:val="24"/>
        </w:rPr>
        <w:tab/>
      </w:r>
      <w:r w:rsidR="00C4696C">
        <w:rPr>
          <w:sz w:val="24"/>
          <w:szCs w:val="24"/>
        </w:rPr>
        <w:tab/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 xml:space="preserve">colores. Explica. 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ab/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Aclaración: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 xml:space="preserve">Ambos trabajos pueden ser realizados por más de un integrante, el último caso con un máximo de 3 </w:t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>estudiantes, en tal caso, la letra de cada uno de ellos deberá aparecer en el documento entregado.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>Entrega:  5º 11 Viernes 31/10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ab/>
        <w:t>:  5º 6  Jueves 5/11</w:t>
      </w: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</w:p>
    <w:p w:rsidR="00C947DE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sz w:val="24"/>
          <w:szCs w:val="24"/>
        </w:rPr>
        <w:t xml:space="preserve">La no entrega de alguno de los trabajos afectará su promedio. La segunda parte se archivará como </w:t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 xml:space="preserve">prueba para aquellos alumnos que la profesora indicó. El resto de los alumnos deberá rendir una </w:t>
      </w:r>
      <w:r w:rsidR="00C4696C">
        <w:rPr>
          <w:sz w:val="24"/>
          <w:szCs w:val="24"/>
        </w:rPr>
        <w:tab/>
      </w:r>
      <w:r w:rsidRPr="00C947DE">
        <w:rPr>
          <w:sz w:val="24"/>
          <w:szCs w:val="24"/>
        </w:rPr>
        <w:t xml:space="preserve">prueba presencial en el día pactado. Igualmente estas preguntas le son de ayuda para estudiar.  </w:t>
      </w:r>
    </w:p>
    <w:p w:rsidR="009B5EF0" w:rsidRPr="00C947DE" w:rsidRDefault="00C947DE" w:rsidP="00C947DE">
      <w:pPr>
        <w:tabs>
          <w:tab w:val="left" w:pos="0"/>
        </w:tabs>
        <w:ind w:left="-426" w:firstLine="426"/>
        <w:rPr>
          <w:sz w:val="24"/>
          <w:szCs w:val="24"/>
        </w:rPr>
      </w:pPr>
      <w:r w:rsidRPr="00C947DE">
        <w:rPr>
          <w:i/>
          <w:sz w:val="24"/>
          <w:szCs w:val="24"/>
        </w:rPr>
        <w:t>Éxito</w:t>
      </w:r>
    </w:p>
    <w:sectPr w:rsidR="009B5EF0" w:rsidRPr="00C947DE" w:rsidSect="00C947DE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0DE5"/>
    <w:multiLevelType w:val="hybridMultilevel"/>
    <w:tmpl w:val="63285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7DE"/>
    <w:rsid w:val="002D1800"/>
    <w:rsid w:val="002D2BB0"/>
    <w:rsid w:val="0073605B"/>
    <w:rsid w:val="00A27D51"/>
    <w:rsid w:val="00C4696C"/>
    <w:rsid w:val="00C9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94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2014-10-13T00:07:00Z</dcterms:created>
  <dcterms:modified xsi:type="dcterms:W3CDTF">2014-10-13T00:07:00Z</dcterms:modified>
</cp:coreProperties>
</file>